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5E" w:rsidRDefault="00DB0E89">
      <w:pPr>
        <w:rPr>
          <w:rFonts w:ascii="Arial" w:hAnsi="Arial" w:cs="Arial"/>
          <w:sz w:val="24"/>
          <w:szCs w:val="24"/>
        </w:rPr>
      </w:pPr>
      <w:r>
        <w:rPr>
          <w:rFonts w:ascii="Arial" w:hAnsi="Arial" w:cs="Arial"/>
          <w:sz w:val="24"/>
          <w:szCs w:val="24"/>
        </w:rPr>
        <w:t>Jacqueline Keeler</w:t>
      </w:r>
    </w:p>
    <w:p w:rsidR="00DB0E89" w:rsidRDefault="00DB0E89">
      <w:pPr>
        <w:rPr>
          <w:rFonts w:ascii="Arial" w:hAnsi="Arial" w:cs="Arial"/>
          <w:sz w:val="24"/>
          <w:szCs w:val="24"/>
        </w:rPr>
      </w:pPr>
      <w:r>
        <w:rPr>
          <w:rFonts w:ascii="Arial" w:hAnsi="Arial" w:cs="Arial"/>
          <w:sz w:val="24"/>
          <w:szCs w:val="24"/>
        </w:rPr>
        <w:t>Ms. Old Lady</w:t>
      </w:r>
    </w:p>
    <w:p w:rsidR="00DB0E89" w:rsidRDefault="00DB0E89">
      <w:pPr>
        <w:rPr>
          <w:rFonts w:ascii="Arial" w:hAnsi="Arial" w:cs="Arial"/>
          <w:sz w:val="24"/>
          <w:szCs w:val="24"/>
        </w:rPr>
      </w:pPr>
      <w:r>
        <w:rPr>
          <w:rFonts w:ascii="Arial" w:hAnsi="Arial" w:cs="Arial"/>
          <w:sz w:val="24"/>
          <w:szCs w:val="24"/>
        </w:rPr>
        <w:t>Journalism</w:t>
      </w:r>
    </w:p>
    <w:p w:rsidR="00DB0E89" w:rsidRDefault="00DB0E89">
      <w:pPr>
        <w:rPr>
          <w:rFonts w:ascii="Arial" w:hAnsi="Arial" w:cs="Arial"/>
          <w:sz w:val="24"/>
          <w:szCs w:val="24"/>
        </w:rPr>
      </w:pPr>
      <w:r>
        <w:rPr>
          <w:rFonts w:ascii="Arial" w:hAnsi="Arial" w:cs="Arial"/>
          <w:sz w:val="24"/>
          <w:szCs w:val="24"/>
        </w:rPr>
        <w:t>August 1, 2020</w:t>
      </w:r>
    </w:p>
    <w:p w:rsidR="00DB0E89" w:rsidRPr="005D1841" w:rsidRDefault="00DB0E89" w:rsidP="00DB0E89">
      <w:pPr>
        <w:jc w:val="center"/>
        <w:rPr>
          <w:rFonts w:ascii="Arial" w:hAnsi="Arial" w:cs="Arial"/>
          <w:color w:val="000000"/>
          <w:sz w:val="24"/>
          <w:szCs w:val="24"/>
          <w:lang w:val="en"/>
        </w:rPr>
      </w:pPr>
      <w:r w:rsidRPr="005D1841">
        <w:rPr>
          <w:rFonts w:ascii="Arial" w:hAnsi="Arial" w:cs="Arial"/>
          <w:color w:val="000000"/>
          <w:sz w:val="24"/>
          <w:szCs w:val="24"/>
          <w:lang w:val="en"/>
        </w:rPr>
        <w:t>Obama Opposes the Alabama Immigration Law</w:t>
      </w:r>
    </w:p>
    <w:p w:rsidR="00DB0E89" w:rsidRPr="005D1841" w:rsidRDefault="00DB0E89" w:rsidP="005D1841">
      <w:pPr>
        <w:spacing w:line="480" w:lineRule="auto"/>
        <w:jc w:val="center"/>
        <w:rPr>
          <w:rFonts w:ascii="Arial" w:hAnsi="Arial" w:cs="Arial"/>
          <w:sz w:val="24"/>
          <w:szCs w:val="24"/>
        </w:rPr>
      </w:pPr>
      <w:proofErr w:type="gramStart"/>
      <w:r w:rsidRPr="005D1841">
        <w:rPr>
          <w:rFonts w:ascii="Arial" w:hAnsi="Arial" w:cs="Arial"/>
          <w:color w:val="000000"/>
          <w:sz w:val="24"/>
          <w:szCs w:val="24"/>
          <w:lang w:val="en"/>
        </w:rPr>
        <w:t>The Associated Press.</w:t>
      </w:r>
      <w:proofErr w:type="gramEnd"/>
      <w:r w:rsidRPr="005D1841">
        <w:rPr>
          <w:rFonts w:ascii="Arial" w:hAnsi="Arial" w:cs="Arial"/>
          <w:color w:val="000000"/>
          <w:sz w:val="24"/>
          <w:szCs w:val="24"/>
          <w:lang w:val="en"/>
        </w:rPr>
        <w:t xml:space="preserve"> </w:t>
      </w:r>
      <w:proofErr w:type="gramStart"/>
      <w:r w:rsidRPr="005D1841">
        <w:rPr>
          <w:rFonts w:ascii="Arial" w:hAnsi="Arial" w:cs="Arial"/>
          <w:color w:val="000000"/>
          <w:sz w:val="24"/>
          <w:szCs w:val="24"/>
          <w:lang w:val="en"/>
        </w:rPr>
        <w:t>"Justice Dept. Challenges Alabama Immigration Law."</w:t>
      </w:r>
      <w:proofErr w:type="gramEnd"/>
      <w:r w:rsidRPr="005D1841">
        <w:rPr>
          <w:rFonts w:ascii="Arial" w:hAnsi="Arial" w:cs="Arial"/>
          <w:color w:val="000000"/>
          <w:sz w:val="24"/>
          <w:szCs w:val="24"/>
          <w:lang w:val="en"/>
        </w:rPr>
        <w:t xml:space="preserve"> </w:t>
      </w:r>
      <w:r w:rsidRPr="005D1841">
        <w:rPr>
          <w:rFonts w:ascii="Arial" w:hAnsi="Arial" w:cs="Arial"/>
          <w:i/>
          <w:iCs/>
          <w:color w:val="000000"/>
          <w:sz w:val="24"/>
          <w:szCs w:val="24"/>
          <w:lang w:val="en"/>
        </w:rPr>
        <w:t>The New York Times</w:t>
      </w:r>
      <w:r w:rsidRPr="005D1841">
        <w:rPr>
          <w:rFonts w:ascii="Arial" w:hAnsi="Arial" w:cs="Arial"/>
          <w:color w:val="000000"/>
          <w:sz w:val="24"/>
          <w:szCs w:val="24"/>
          <w:lang w:val="en"/>
        </w:rPr>
        <w:t xml:space="preserve"> 01 Aug. 2011: A16. </w:t>
      </w:r>
      <w:proofErr w:type="gramStart"/>
      <w:r w:rsidRPr="005D1841">
        <w:rPr>
          <w:rFonts w:ascii="Arial" w:hAnsi="Arial" w:cs="Arial"/>
          <w:i/>
          <w:iCs/>
          <w:color w:val="000000"/>
          <w:sz w:val="24"/>
          <w:szCs w:val="24"/>
          <w:lang w:val="en"/>
        </w:rPr>
        <w:t>w</w:t>
      </w:r>
      <w:r w:rsidRPr="005D1841">
        <w:rPr>
          <w:rFonts w:ascii="Arial" w:hAnsi="Arial" w:cs="Arial"/>
          <w:i/>
          <w:iCs/>
          <w:color w:val="000000"/>
          <w:sz w:val="24"/>
          <w:szCs w:val="24"/>
          <w:lang w:val="en"/>
        </w:rPr>
        <w:t>ww.nytimes.com</w:t>
      </w:r>
      <w:proofErr w:type="gramEnd"/>
      <w:r w:rsidRPr="005D1841">
        <w:rPr>
          <w:rFonts w:ascii="Arial" w:hAnsi="Arial" w:cs="Arial"/>
          <w:color w:val="000000"/>
          <w:sz w:val="24"/>
          <w:szCs w:val="24"/>
          <w:lang w:val="en"/>
        </w:rPr>
        <w:t>. Web. 05 Aug. 2011</w:t>
      </w:r>
      <w:r w:rsidRPr="005D1841">
        <w:rPr>
          <w:rFonts w:ascii="Arial" w:hAnsi="Arial" w:cs="Arial"/>
          <w:sz w:val="24"/>
          <w:szCs w:val="24"/>
        </w:rPr>
        <w:t>.</w:t>
      </w:r>
    </w:p>
    <w:p w:rsidR="005D1841" w:rsidRDefault="00DB0E89" w:rsidP="005D1841">
      <w:pPr>
        <w:spacing w:line="480" w:lineRule="auto"/>
        <w:rPr>
          <w:rFonts w:ascii="Arial" w:hAnsi="Arial" w:cs="Arial"/>
          <w:sz w:val="24"/>
          <w:szCs w:val="24"/>
        </w:rPr>
      </w:pPr>
      <w:r>
        <w:rPr>
          <w:rFonts w:ascii="Arial" w:hAnsi="Arial" w:cs="Arial"/>
          <w:sz w:val="24"/>
          <w:szCs w:val="24"/>
        </w:rPr>
        <w:tab/>
        <w:t>The</w:t>
      </w:r>
      <w:r w:rsidR="005D1841">
        <w:rPr>
          <w:rFonts w:ascii="Arial" w:hAnsi="Arial" w:cs="Arial"/>
          <w:sz w:val="24"/>
          <w:szCs w:val="24"/>
        </w:rPr>
        <w:t xml:space="preserve"> Alabama</w:t>
      </w:r>
      <w:r>
        <w:rPr>
          <w:rFonts w:ascii="Arial" w:hAnsi="Arial" w:cs="Arial"/>
          <w:sz w:val="24"/>
          <w:szCs w:val="24"/>
        </w:rPr>
        <w:t xml:space="preserve"> immigration law that will come into effect on September 1, 2011 states that police officers can detain anyone they suspect of being an illegal alien, schools must report on every students’ immigration status, and employers must verify immigration status of their employees through a websit</w:t>
      </w:r>
      <w:r w:rsidR="005D1841">
        <w:rPr>
          <w:rFonts w:ascii="Arial" w:hAnsi="Arial" w:cs="Arial"/>
          <w:sz w:val="24"/>
          <w:szCs w:val="24"/>
        </w:rPr>
        <w:t>e</w:t>
      </w:r>
      <w:r>
        <w:rPr>
          <w:rFonts w:ascii="Arial" w:hAnsi="Arial" w:cs="Arial"/>
          <w:sz w:val="24"/>
          <w:szCs w:val="24"/>
        </w:rPr>
        <w:t>. Obama’s administration says that this law violates the federal one</w:t>
      </w:r>
      <w:r w:rsidR="005D1841">
        <w:rPr>
          <w:rFonts w:ascii="Arial" w:hAnsi="Arial" w:cs="Arial"/>
          <w:sz w:val="24"/>
          <w:szCs w:val="24"/>
        </w:rPr>
        <w:t xml:space="preserve"> and allows police officers to push for the arrest and imprisonment of any person illegally in the country. The Justice Department says that states cannot create laws that ignore the federal ones already in place. </w:t>
      </w:r>
    </w:p>
    <w:p w:rsidR="005D1841" w:rsidRDefault="005D1841" w:rsidP="005D1841">
      <w:pPr>
        <w:spacing w:line="480" w:lineRule="auto"/>
        <w:rPr>
          <w:rFonts w:ascii="Arial" w:hAnsi="Arial" w:cs="Arial"/>
          <w:sz w:val="24"/>
          <w:szCs w:val="24"/>
        </w:rPr>
      </w:pPr>
      <w:r>
        <w:rPr>
          <w:rFonts w:ascii="Arial" w:hAnsi="Arial" w:cs="Arial"/>
          <w:sz w:val="24"/>
          <w:szCs w:val="24"/>
        </w:rPr>
        <w:tab/>
        <w:t xml:space="preserve">I believe that this law will lead to racial discrimination and that the Justice Department is right. The fact is that Alabama has a history of racial profiling. This law just allows them to continue and glorify the practice. The more people the state detains, the more money it gets from the US government because the government pays a stipend for each day an illegal immigrant sits in a cell. States should have rights, but those rights must be checked against US policy. </w:t>
      </w:r>
    </w:p>
    <w:p w:rsidR="00DB0E89" w:rsidRPr="00DB0E89" w:rsidRDefault="005D1841" w:rsidP="005D1841">
      <w:pPr>
        <w:spacing w:line="480" w:lineRule="auto"/>
        <w:rPr>
          <w:rFonts w:ascii="Arial" w:hAnsi="Arial" w:cs="Arial"/>
          <w:sz w:val="24"/>
          <w:szCs w:val="24"/>
        </w:rPr>
      </w:pPr>
      <w:r>
        <w:rPr>
          <w:rFonts w:ascii="Arial" w:hAnsi="Arial" w:cs="Arial"/>
          <w:sz w:val="24"/>
          <w:szCs w:val="24"/>
        </w:rPr>
        <w:tab/>
        <w:t xml:space="preserve">This law would impact the nation because it would set precedence that racial profiling is acceptable. Georgia already has passed a similar law, as has Arizona. If more states follow, our country will be even more racist than it already is. </w:t>
      </w:r>
      <w:r w:rsidR="004A7452">
        <w:rPr>
          <w:rFonts w:ascii="Arial" w:hAnsi="Arial" w:cs="Arial"/>
          <w:sz w:val="24"/>
          <w:szCs w:val="24"/>
        </w:rPr>
        <w:t xml:space="preserve"> </w:t>
      </w:r>
      <w:bookmarkStart w:id="0" w:name="_GoBack"/>
      <w:bookmarkEnd w:id="0"/>
    </w:p>
    <w:sectPr w:rsidR="00DB0E89" w:rsidRPr="00DB0E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25" w:rsidRDefault="00196925" w:rsidP="005D1841">
      <w:pPr>
        <w:spacing w:after="0" w:line="240" w:lineRule="auto"/>
      </w:pPr>
      <w:r>
        <w:separator/>
      </w:r>
    </w:p>
  </w:endnote>
  <w:endnote w:type="continuationSeparator" w:id="0">
    <w:p w:rsidR="00196925" w:rsidRDefault="00196925" w:rsidP="005D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25" w:rsidRDefault="00196925" w:rsidP="005D1841">
      <w:pPr>
        <w:spacing w:after="0" w:line="240" w:lineRule="auto"/>
      </w:pPr>
      <w:r>
        <w:separator/>
      </w:r>
    </w:p>
  </w:footnote>
  <w:footnote w:type="continuationSeparator" w:id="0">
    <w:p w:rsidR="00196925" w:rsidRDefault="00196925" w:rsidP="005D1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41" w:rsidRDefault="005D1841">
    <w:pPr>
      <w:pStyle w:val="Header"/>
      <w:jc w:val="right"/>
    </w:pPr>
    <w:r>
      <w:t xml:space="preserve">Keeler </w:t>
    </w:r>
    <w:sdt>
      <w:sdtPr>
        <w:id w:val="5560518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7452">
          <w:rPr>
            <w:noProof/>
          </w:rPr>
          <w:t>1</w:t>
        </w:r>
        <w:r>
          <w:rPr>
            <w:noProof/>
          </w:rPr>
          <w:fldChar w:fldCharType="end"/>
        </w:r>
      </w:sdtContent>
    </w:sdt>
  </w:p>
  <w:p w:rsidR="005D1841" w:rsidRDefault="005D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89"/>
    <w:rsid w:val="00196925"/>
    <w:rsid w:val="004A7452"/>
    <w:rsid w:val="005D1841"/>
    <w:rsid w:val="0098565E"/>
    <w:rsid w:val="00DB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41"/>
  </w:style>
  <w:style w:type="paragraph" w:styleId="Footer">
    <w:name w:val="footer"/>
    <w:basedOn w:val="Normal"/>
    <w:link w:val="FooterChar"/>
    <w:uiPriority w:val="99"/>
    <w:unhideWhenUsed/>
    <w:rsid w:val="005D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41"/>
  </w:style>
  <w:style w:type="paragraph" w:styleId="BalloonText">
    <w:name w:val="Balloon Text"/>
    <w:basedOn w:val="Normal"/>
    <w:link w:val="BalloonTextChar"/>
    <w:uiPriority w:val="99"/>
    <w:semiHidden/>
    <w:unhideWhenUsed/>
    <w:rsid w:val="005D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41"/>
  </w:style>
  <w:style w:type="paragraph" w:styleId="Footer">
    <w:name w:val="footer"/>
    <w:basedOn w:val="Normal"/>
    <w:link w:val="FooterChar"/>
    <w:uiPriority w:val="99"/>
    <w:unhideWhenUsed/>
    <w:rsid w:val="005D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41"/>
  </w:style>
  <w:style w:type="paragraph" w:styleId="BalloonText">
    <w:name w:val="Balloon Text"/>
    <w:basedOn w:val="Normal"/>
    <w:link w:val="BalloonTextChar"/>
    <w:uiPriority w:val="99"/>
    <w:semiHidden/>
    <w:unhideWhenUsed/>
    <w:rsid w:val="005D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A2"/>
    <w:rsid w:val="00220EA2"/>
    <w:rsid w:val="00A2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D52EFE7B34B72B9FDFAE0CEB4FD89">
    <w:name w:val="59ED52EFE7B34B72B9FDFAE0CEB4FD89"/>
    <w:rsid w:val="00220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D52EFE7B34B72B9FDFAE0CEB4FD89">
    <w:name w:val="59ED52EFE7B34B72B9FDFAE0CEB4FD89"/>
    <w:rsid w:val="00220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3EFB-2680-435B-B6AE-EFF112A0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3</cp:revision>
  <cp:lastPrinted>2011-08-03T13:24:00Z</cp:lastPrinted>
  <dcterms:created xsi:type="dcterms:W3CDTF">2011-08-03T13:04:00Z</dcterms:created>
  <dcterms:modified xsi:type="dcterms:W3CDTF">2011-08-03T15:02:00Z</dcterms:modified>
</cp:coreProperties>
</file>