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9" w:rsidRDefault="006353F9" w:rsidP="006353F9"/>
    <w:p w:rsidR="006353F9" w:rsidRDefault="006353F9" w:rsidP="006353F9">
      <w:pPr>
        <w:pStyle w:val="ListParagraph"/>
        <w:numPr>
          <w:ilvl w:val="0"/>
          <w:numId w:val="1"/>
        </w:numPr>
      </w:pPr>
      <w:r>
        <w:t xml:space="preserve">Write an evidenced paragraph, that details what causes depression and how can we best treat it. This is your opinion, so you may use generalizations.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9630"/>
      </w:tblGrid>
      <w:tr w:rsidR="006353F9" w:rsidTr="009210BF">
        <w:tc>
          <w:tcPr>
            <w:tcW w:w="1165" w:type="dxa"/>
          </w:tcPr>
          <w:p w:rsidR="006353F9" w:rsidRDefault="006353F9" w:rsidP="009210BF">
            <w:r>
              <w:t>A-Answer and State Opinion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6353F9">
            <w:r>
              <w:t xml:space="preserve">C- Cite </w:t>
            </w:r>
            <w:r>
              <w:t xml:space="preserve">an </w:t>
            </w:r>
            <w:r>
              <w:t>example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9210BF">
            <w:r>
              <w:t>E- Explain in 2-3 Sentences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6353F9">
            <w:r>
              <w:t xml:space="preserve">C- Cite an </w:t>
            </w:r>
            <w:r>
              <w:t>example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9210BF">
            <w:r>
              <w:t>E- Explain in 2-3 Sentences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6353F9">
            <w:r>
              <w:t xml:space="preserve">C- Cite an </w:t>
            </w:r>
            <w:r>
              <w:t>example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9210BF">
            <w:r>
              <w:t>E-Explain in 2-3 Sentences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  <w:tr w:rsidR="006353F9" w:rsidTr="009210BF">
        <w:tc>
          <w:tcPr>
            <w:tcW w:w="1165" w:type="dxa"/>
          </w:tcPr>
          <w:p w:rsidR="006353F9" w:rsidRDefault="006353F9" w:rsidP="009210BF">
            <w:r>
              <w:t>D-Done, so Restate the A</w:t>
            </w:r>
          </w:p>
        </w:tc>
        <w:tc>
          <w:tcPr>
            <w:tcW w:w="9630" w:type="dxa"/>
          </w:tcPr>
          <w:p w:rsidR="006353F9" w:rsidRDefault="006353F9" w:rsidP="009210BF"/>
          <w:p w:rsidR="006353F9" w:rsidRDefault="006353F9" w:rsidP="009210BF"/>
          <w:p w:rsidR="006353F9" w:rsidRDefault="006353F9" w:rsidP="009210BF"/>
          <w:p w:rsidR="006353F9" w:rsidRDefault="006353F9" w:rsidP="009210BF"/>
        </w:tc>
      </w:tr>
    </w:tbl>
    <w:p w:rsidR="006353F9" w:rsidRDefault="006353F9" w:rsidP="006353F9">
      <w:pPr>
        <w:pStyle w:val="ListParagraph"/>
        <w:ind w:left="360"/>
      </w:pPr>
    </w:p>
    <w:p w:rsidR="006353F9" w:rsidRDefault="006353F9" w:rsidP="006353F9"/>
    <w:p w:rsidR="007D2077" w:rsidRDefault="007D2077" w:rsidP="006353F9"/>
    <w:p w:rsidR="007D2077" w:rsidRDefault="007D2077" w:rsidP="006353F9"/>
    <w:p w:rsidR="007D2077" w:rsidRDefault="007D2077" w:rsidP="006353F9"/>
    <w:p w:rsidR="007D2077" w:rsidRDefault="007D2077" w:rsidP="006353F9"/>
    <w:p w:rsidR="007D2077" w:rsidRDefault="007D2077" w:rsidP="006353F9"/>
    <w:p w:rsidR="006353F9" w:rsidRDefault="006353F9" w:rsidP="006353F9">
      <w:pPr>
        <w:pStyle w:val="ListParagraph"/>
        <w:ind w:left="360"/>
      </w:pPr>
      <w:r>
        <w:t xml:space="preserve">Now, go to </w:t>
      </w:r>
      <w:hyperlink r:id="rId5" w:history="1">
        <w:r w:rsidRPr="00527C81">
          <w:rPr>
            <w:rStyle w:val="Hyperlink"/>
          </w:rPr>
          <w:t>www.msjkeeler.com</w:t>
        </w:r>
      </w:hyperlink>
      <w:r>
        <w:t xml:space="preserve"> and click on the American Literature page. Once there, click Depression Video, which is located under the Romanticism header. As you watch the video, answer the following questions:</w:t>
      </w:r>
    </w:p>
    <w:p w:rsidR="006353F9" w:rsidRDefault="006353F9" w:rsidP="006353F9">
      <w:pPr>
        <w:pStyle w:val="ListParagraph"/>
        <w:numPr>
          <w:ilvl w:val="0"/>
          <w:numId w:val="1"/>
        </w:numPr>
      </w:pPr>
      <w:r>
        <w:t>What percentage of people have depre</w:t>
      </w:r>
      <w:r w:rsidR="007D2077">
        <w:t xml:space="preserve">ssion? </w:t>
      </w:r>
    </w:p>
    <w:p w:rsidR="007D2077" w:rsidRDefault="007D2077" w:rsidP="007D2077"/>
    <w:p w:rsidR="007D2077" w:rsidRDefault="007D2077" w:rsidP="007D2077">
      <w:pPr>
        <w:pStyle w:val="ListParagraph"/>
        <w:numPr>
          <w:ilvl w:val="0"/>
          <w:numId w:val="1"/>
        </w:numPr>
      </w:pPr>
      <w:r>
        <w:t xml:space="preserve">Using the Venn </w:t>
      </w:r>
      <w:proofErr w:type="gramStart"/>
      <w:r>
        <w:t>Diagram</w:t>
      </w:r>
      <w:proofErr w:type="gramEnd"/>
      <w:r>
        <w:t xml:space="preserve">, compare and contrast clinical depression with feeling depressed. </w:t>
      </w:r>
    </w:p>
    <w:p w:rsidR="007D2077" w:rsidRDefault="007D2077" w:rsidP="007D207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7DDE6" wp14:editId="3688B478">
                <wp:simplePos x="0" y="0"/>
                <wp:positionH relativeFrom="column">
                  <wp:posOffset>65405</wp:posOffset>
                </wp:positionH>
                <wp:positionV relativeFrom="paragraph">
                  <wp:posOffset>209550</wp:posOffset>
                </wp:positionV>
                <wp:extent cx="952500" cy="1404620"/>
                <wp:effectExtent l="19050" t="171450" r="0" b="172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27768"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77" w:rsidRDefault="007D2077">
                            <w:r>
                              <w:t>Clinical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7D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6.5pt;width:75pt;height:110.6pt;rotation:-2372657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" filled="f" stroked="f">
                <v:textbox style="mso-fit-shape-to-text:t">
                  <w:txbxContent>
                    <w:p w:rsidR="007D2077" w:rsidRDefault="007D2077">
                      <w:r>
                        <w:t>Clinical Depression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AB8F5" wp14:editId="04C67D87">
                <wp:simplePos x="0" y="0"/>
                <wp:positionH relativeFrom="column">
                  <wp:posOffset>5694680</wp:posOffset>
                </wp:positionH>
                <wp:positionV relativeFrom="paragraph">
                  <wp:posOffset>-78105</wp:posOffset>
                </wp:positionV>
                <wp:extent cx="952500" cy="1404620"/>
                <wp:effectExtent l="0" t="152400" r="0" b="153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894"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77" w:rsidRDefault="007D2077" w:rsidP="007D2077">
                            <w:r>
                              <w:t xml:space="preserve">Feeling </w:t>
                            </w:r>
                            <w:r>
                              <w:t>Depress</w:t>
                            </w:r>
                            <w: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AB8F5" id="_x0000_s1027" type="#_x0000_t202" style="position:absolute;left:0;text-align:left;margin-left:448.4pt;margin-top:-6.15pt;width:75pt;height:110.6pt;rotation:2038054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" filled="f" stroked="f">
                <v:textbox style="mso-fit-shape-to-text:t">
                  <w:txbxContent>
                    <w:p w:rsidR="007D2077" w:rsidRDefault="007D2077" w:rsidP="007D2077">
                      <w:r>
                        <w:t xml:space="preserve">Feeling </w:t>
                      </w:r>
                      <w:r>
                        <w:t>Depress</w:t>
                      </w:r>
                      <w:r>
                        <w:t>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414B" wp14:editId="65C0D67A">
                <wp:simplePos x="0" y="0"/>
                <wp:positionH relativeFrom="column">
                  <wp:posOffset>2676525</wp:posOffset>
                </wp:positionH>
                <wp:positionV relativeFrom="paragraph">
                  <wp:posOffset>105410</wp:posOffset>
                </wp:positionV>
                <wp:extent cx="3800475" cy="26003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6003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72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210.75pt;margin-top:8.3pt;width:299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" filled="f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0E674" wp14:editId="01C5CBB5">
                <wp:simplePos x="0" y="0"/>
                <wp:positionH relativeFrom="column">
                  <wp:posOffset>333375</wp:posOffset>
                </wp:positionH>
                <wp:positionV relativeFrom="paragraph">
                  <wp:posOffset>105410</wp:posOffset>
                </wp:positionV>
                <wp:extent cx="3800475" cy="26003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60032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17C9" id="Flowchart: Connector 1" o:spid="_x0000_s1026" type="#_x0000_t120" style="position:absolute;margin-left:26.25pt;margin-top:8.3pt;width:299.2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" fillcolor="#fff2cc [663]" strokecolor="#1f4d78 [1604]" strokeweight="1pt">
                <v:stroke joinstyle="miter"/>
              </v:shape>
            </w:pict>
          </mc:Fallback>
        </mc:AlternateContent>
      </w: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numPr>
          <w:ilvl w:val="0"/>
          <w:numId w:val="1"/>
        </w:numPr>
      </w:pPr>
      <w:r>
        <w:t>What are the physical manifestations of depression? Why do they occur?</w:t>
      </w: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ind w:left="360"/>
      </w:pPr>
    </w:p>
    <w:p w:rsidR="007D2077" w:rsidRDefault="007D2077" w:rsidP="007D2077">
      <w:pPr>
        <w:pStyle w:val="ListParagraph"/>
        <w:numPr>
          <w:ilvl w:val="0"/>
          <w:numId w:val="1"/>
        </w:numPr>
      </w:pPr>
      <w:r>
        <w:t>Why can’t neuroscientists find the cause of clinical depression? What do you think will allow us to find that cause?</w:t>
      </w:r>
    </w:p>
    <w:p w:rsidR="007D2077" w:rsidRDefault="007D2077" w:rsidP="007D2077"/>
    <w:p w:rsidR="007D2077" w:rsidRDefault="007D2077" w:rsidP="007D2077"/>
    <w:p w:rsidR="007D2077" w:rsidRDefault="007D2077" w:rsidP="007D2077"/>
    <w:p w:rsidR="007D2077" w:rsidRDefault="007D2077" w:rsidP="007D2077">
      <w:pPr>
        <w:pStyle w:val="ListParagraph"/>
        <w:numPr>
          <w:ilvl w:val="0"/>
          <w:numId w:val="1"/>
        </w:numPr>
      </w:pPr>
      <w:r>
        <w:t>Detail various treatments for the cause. Which treatment show the most promise?</w:t>
      </w:r>
      <w:bookmarkStart w:id="0" w:name="_GoBack"/>
      <w:bookmarkEnd w:id="0"/>
    </w:p>
    <w:sectPr w:rsidR="007D2077" w:rsidSect="0063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34F9"/>
    <w:multiLevelType w:val="hybridMultilevel"/>
    <w:tmpl w:val="F0EE9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9"/>
    <w:rsid w:val="006353F9"/>
    <w:rsid w:val="007D2077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61BA3-AB06-48ED-B20A-F86419BE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3F9"/>
    <w:pPr>
      <w:ind w:left="720"/>
      <w:contextualSpacing/>
    </w:pPr>
  </w:style>
  <w:style w:type="table" w:styleId="TableGrid">
    <w:name w:val="Table Grid"/>
    <w:basedOn w:val="TableNormal"/>
    <w:uiPriority w:val="39"/>
    <w:rsid w:val="0063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jkee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2016-01-12T13:39:00Z</dcterms:created>
  <dcterms:modified xsi:type="dcterms:W3CDTF">2016-01-12T13:57:00Z</dcterms:modified>
</cp:coreProperties>
</file>