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01" w:rsidRPr="001F7101" w:rsidRDefault="001F7101" w:rsidP="001F71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F7101">
        <w:rPr>
          <w:rFonts w:ascii="Verdana" w:hAnsi="Verdana"/>
          <w:color w:val="000000"/>
          <w:sz w:val="24"/>
          <w:szCs w:val="24"/>
        </w:rPr>
        <w:t>At the age of three C</w:t>
      </w:r>
      <w:bookmarkStart w:id="0" w:name="_GoBack"/>
      <w:bookmarkEnd w:id="0"/>
      <w:r w:rsidRPr="001F7101">
        <w:rPr>
          <w:rFonts w:ascii="Verdana" w:hAnsi="Verdana"/>
          <w:color w:val="000000"/>
          <w:sz w:val="24"/>
          <w:szCs w:val="24"/>
        </w:rPr>
        <w:t xml:space="preserve">omrade Ogilvy had refused all toys except a drum, a sub-machine gun, and a model helicopter. At six -- a year early, by a special relaxation of the rules -- he had joined the Spies, at nine he had been a troop leader. At eleven he had denounced his uncle to the Thought Police after overhearing a conversation which appeared to him to have criminal tendencies. At seventeen he had been a district organizer of the Junior Anti-Sex League. At nineteen he had designed a hand-grenade which had been adopted by the Ministry of Peace and which, at its first trial, had killed thirty-one Eurasian prisoners in one burst. At twenty-three he had perished in action. Pursued by enemy jet planes while flying over the Indian Ocean with important </w:t>
      </w:r>
      <w:proofErr w:type="spellStart"/>
      <w:r w:rsidRPr="001F7101">
        <w:rPr>
          <w:rFonts w:ascii="Verdana" w:hAnsi="Verdana"/>
          <w:color w:val="000000"/>
          <w:sz w:val="24"/>
          <w:szCs w:val="24"/>
        </w:rPr>
        <w:t>despatches</w:t>
      </w:r>
      <w:proofErr w:type="spellEnd"/>
      <w:r w:rsidRPr="001F7101">
        <w:rPr>
          <w:rFonts w:ascii="Verdana" w:hAnsi="Verdana"/>
          <w:color w:val="000000"/>
          <w:sz w:val="24"/>
          <w:szCs w:val="24"/>
        </w:rPr>
        <w:t xml:space="preserve">, he had weighted his body with his machine gun and leapt out of the helicopter into deep water, </w:t>
      </w:r>
      <w:proofErr w:type="spellStart"/>
      <w:r w:rsidRPr="001F7101">
        <w:rPr>
          <w:rFonts w:ascii="Verdana" w:hAnsi="Verdana"/>
          <w:color w:val="000000"/>
          <w:sz w:val="24"/>
          <w:szCs w:val="24"/>
        </w:rPr>
        <w:t>despatches</w:t>
      </w:r>
      <w:proofErr w:type="spellEnd"/>
      <w:r w:rsidRPr="001F7101">
        <w:rPr>
          <w:rFonts w:ascii="Verdana" w:hAnsi="Verdana"/>
          <w:color w:val="000000"/>
          <w:sz w:val="24"/>
          <w:szCs w:val="24"/>
        </w:rPr>
        <w:t xml:space="preserve"> and all -- an end, said Big Brother, which it was impossible to contemplate without feelings of envy. Big Brother added a few remarks on the purity and single-mindedness of Comrade Ogilvy's life. He was a total abstainer and a non-smoker, had no recreations except a daily hour in the gymnasium, and had taken a vow of celibacy, believing marriage and the care of a family to be incompatible with a twenty-four-hour-a-day devotion to duty. He had no subjects of conversation except the principles of </w:t>
      </w:r>
      <w:proofErr w:type="spellStart"/>
      <w:r w:rsidRPr="001F7101">
        <w:rPr>
          <w:rFonts w:ascii="Verdana" w:hAnsi="Verdana"/>
          <w:color w:val="000000"/>
          <w:sz w:val="24"/>
          <w:szCs w:val="24"/>
        </w:rPr>
        <w:t>Ingsoc</w:t>
      </w:r>
      <w:proofErr w:type="spellEnd"/>
      <w:r w:rsidRPr="001F7101">
        <w:rPr>
          <w:rFonts w:ascii="Verdana" w:hAnsi="Verdana"/>
          <w:color w:val="000000"/>
          <w:sz w:val="24"/>
          <w:szCs w:val="24"/>
        </w:rPr>
        <w:t>, and no aim in life except the defeat of the Eurasian enemy and the hunting-down of spies, saboteurs, thought-criminals, and traitors generally.</w:t>
      </w:r>
    </w:p>
    <w:p w:rsidR="009A2428" w:rsidRDefault="009A2428"/>
    <w:sectPr w:rsidR="009A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1"/>
    <w:rsid w:val="001F7101"/>
    <w:rsid w:val="009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4FEB9-4D08-40AC-A512-57764A22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Atlanta Public Schools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2014-02-18T02:12:00Z</dcterms:created>
  <dcterms:modified xsi:type="dcterms:W3CDTF">2014-02-18T02:13:00Z</dcterms:modified>
</cp:coreProperties>
</file>